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62" w:rsidRPr="00772E62" w:rsidRDefault="00772E62" w:rsidP="00772E62">
      <w:pPr>
        <w:autoSpaceDE w:val="0"/>
        <w:autoSpaceDN w:val="0"/>
        <w:adjustRightInd w:val="0"/>
        <w:jc w:val="center"/>
        <w:rPr>
          <w:rFonts w:ascii="Comic Sans MS" w:hAnsi="Comic Sans MS" w:cs="Cambria"/>
          <w:sz w:val="24"/>
          <w:szCs w:val="24"/>
        </w:rPr>
      </w:pPr>
      <w:r w:rsidRPr="00772E62">
        <w:rPr>
          <w:rFonts w:ascii="Comic Sans MS" w:hAnsi="Comic Sans MS"/>
          <w:noProof/>
          <w:lang w:eastAsia="fr-FR"/>
        </w:rPr>
        <w:drawing>
          <wp:inline distT="0" distB="0" distL="0" distR="0">
            <wp:extent cx="1142158" cy="1080000"/>
            <wp:effectExtent l="0" t="0" r="1270" b="6350"/>
            <wp:docPr id="1" name="Image 1" descr="cid:part1.06060201.00040504@nantes.inra.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part1.06060201.00040504@nantes.inra.fr"/>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142158" cy="1080000"/>
                    </a:xfrm>
                    <a:prstGeom prst="rect">
                      <a:avLst/>
                    </a:prstGeom>
                    <a:noFill/>
                    <a:ln>
                      <a:noFill/>
                    </a:ln>
                  </pic:spPr>
                </pic:pic>
              </a:graphicData>
            </a:graphic>
          </wp:inline>
        </w:drawing>
      </w:r>
    </w:p>
    <w:p w:rsidR="003C064B" w:rsidRDefault="003C064B" w:rsidP="00A9495D">
      <w:pPr>
        <w:pStyle w:val="Titre1"/>
        <w:jc w:val="center"/>
      </w:pPr>
      <w:r>
        <w:t xml:space="preserve">Inscription </w:t>
      </w:r>
      <w:r w:rsidR="00697B64">
        <w:t xml:space="preserve">massage </w:t>
      </w:r>
      <w:proofErr w:type="spellStart"/>
      <w:r w:rsidR="00697B64">
        <w:t>Kobido</w:t>
      </w:r>
      <w:proofErr w:type="spellEnd"/>
      <w:r w:rsidR="00A4349E">
        <w:t xml:space="preserve"> </w:t>
      </w:r>
      <w:r w:rsidR="00A4349E">
        <w:br/>
      </w:r>
      <w:bookmarkStart w:id="0" w:name="_Hlk194593051"/>
      <w:r w:rsidR="00A4349E">
        <w:t>(massage de 30 minutes)</w:t>
      </w:r>
      <w:bookmarkEnd w:id="0"/>
    </w:p>
    <w:p w:rsidR="002B3ED5" w:rsidRDefault="002B3ED5" w:rsidP="002B3ED5"/>
    <w:p w:rsidR="002B3ED5" w:rsidRDefault="002B3ED5" w:rsidP="002B3ED5">
      <w:pPr>
        <w:jc w:val="center"/>
      </w:pPr>
      <w:r>
        <w:t xml:space="preserve">Qu'est-ce qu'un massage </w:t>
      </w:r>
      <w:proofErr w:type="spellStart"/>
      <w:r>
        <w:t>kobido</w:t>
      </w:r>
      <w:proofErr w:type="spellEnd"/>
      <w:r>
        <w:t xml:space="preserve"> ?</w:t>
      </w:r>
    </w:p>
    <w:p w:rsidR="002B3ED5" w:rsidRDefault="002B3ED5" w:rsidP="002B3ED5"/>
    <w:p w:rsidR="002B3ED5" w:rsidRPr="002B3ED5" w:rsidRDefault="002B3ED5" w:rsidP="002B3ED5">
      <w:pPr>
        <w:jc w:val="both"/>
      </w:pPr>
      <w:r>
        <w:t xml:space="preserve">Le massage </w:t>
      </w:r>
      <w:proofErr w:type="spellStart"/>
      <w:r>
        <w:t>Kobido</w:t>
      </w:r>
      <w:proofErr w:type="spellEnd"/>
      <w:r>
        <w:t xml:space="preserve"> est une technique de massage facial ancestrale japonaise, dont les origines remontent à plus de 500 ans. Également appelé "ancien chemin de la beauté", il est réputé pour ses effets rajeunissants et revitalisants. Il combine des mouvements rapides et rythmés ainsi que des techniques manuelles sophistiquées avec des pressions plus profondes pour cibler et stimuler les différentes couches de la peau et des muscles faciaux. Le massage </w:t>
      </w:r>
      <w:proofErr w:type="spellStart"/>
      <w:r>
        <w:t>Kobido</w:t>
      </w:r>
      <w:proofErr w:type="spellEnd"/>
      <w:r>
        <w:t xml:space="preserve"> se distingue donc par son approche holistique, intégrant des techniques de massage, d'acupression et de drainage lymphatique pour revitaliser la peau, améliorer la circulation sanguine et promouvoir l’éclat du visage.</w:t>
      </w:r>
    </w:p>
    <w:p w:rsidR="00A9495D" w:rsidRDefault="00A9495D" w:rsidP="00A9495D"/>
    <w:p w:rsidR="002B3ED5" w:rsidRPr="00A9495D" w:rsidRDefault="002B3ED5" w:rsidP="00A9495D"/>
    <w:p w:rsidR="003C064B" w:rsidRPr="003C064B" w:rsidRDefault="003C064B" w:rsidP="003C064B">
      <w:pPr>
        <w:autoSpaceDE w:val="0"/>
        <w:autoSpaceDN w:val="0"/>
        <w:adjustRightInd w:val="0"/>
        <w:jc w:val="center"/>
        <w:rPr>
          <w:rFonts w:ascii="Comic Sans MS" w:hAnsi="Comic Sans MS" w:cs="Cambria"/>
          <w:sz w:val="24"/>
          <w:szCs w:val="24"/>
        </w:rPr>
      </w:pPr>
      <w:r w:rsidRPr="003C064B">
        <w:rPr>
          <w:rFonts w:ascii="Comic Sans MS" w:hAnsi="Comic Sans MS" w:cs="Cambria"/>
          <w:sz w:val="24"/>
          <w:szCs w:val="24"/>
        </w:rPr>
        <w:t>Possibilités de créneaux sur la pause méridienne ou en fin d’après-</w:t>
      </w:r>
      <w:r w:rsidR="00A9495D" w:rsidRPr="003C064B">
        <w:rPr>
          <w:rFonts w:ascii="Comic Sans MS" w:hAnsi="Comic Sans MS" w:cs="Cambria"/>
          <w:sz w:val="24"/>
          <w:szCs w:val="24"/>
        </w:rPr>
        <w:t>midi :</w:t>
      </w:r>
    </w:p>
    <w:p w:rsidR="003C064B" w:rsidRPr="002B3ED5" w:rsidRDefault="00A9495D" w:rsidP="003C064B">
      <w:pPr>
        <w:autoSpaceDE w:val="0"/>
        <w:autoSpaceDN w:val="0"/>
        <w:adjustRightInd w:val="0"/>
        <w:jc w:val="center"/>
        <w:rPr>
          <w:rFonts w:ascii="Comic Sans MS" w:hAnsi="Comic Sans MS" w:cs="Cambria"/>
          <w:color w:val="FF0000"/>
          <w:sz w:val="24"/>
          <w:szCs w:val="24"/>
        </w:rPr>
      </w:pPr>
      <w:r w:rsidRPr="002B3ED5">
        <w:rPr>
          <w:rFonts w:ascii="Comic Sans MS" w:hAnsi="Comic Sans MS" w:cs="Cambria"/>
          <w:color w:val="FF0000"/>
          <w:sz w:val="24"/>
          <w:szCs w:val="24"/>
        </w:rPr>
        <w:t>Le</w:t>
      </w:r>
      <w:bookmarkStart w:id="1" w:name="_GoBack"/>
      <w:bookmarkEnd w:id="1"/>
      <w:r w:rsidR="008E0B10" w:rsidRPr="002B3ED5">
        <w:rPr>
          <w:rFonts w:ascii="Comic Sans MS" w:hAnsi="Comic Sans MS" w:cs="Cambria"/>
          <w:color w:val="FF0000"/>
          <w:sz w:val="24"/>
          <w:szCs w:val="24"/>
        </w:rPr>
        <w:t xml:space="preserve"> </w:t>
      </w:r>
      <w:r w:rsidR="00697B64" w:rsidRPr="002B3ED5">
        <w:rPr>
          <w:rFonts w:ascii="Comic Sans MS" w:hAnsi="Comic Sans MS" w:cs="Cambria"/>
          <w:color w:val="FF0000"/>
          <w:sz w:val="24"/>
          <w:szCs w:val="24"/>
        </w:rPr>
        <w:t>23 mai 2025</w:t>
      </w:r>
    </w:p>
    <w:p w:rsidR="003C064B" w:rsidRPr="003C064B" w:rsidRDefault="003C064B" w:rsidP="003C064B">
      <w:pPr>
        <w:autoSpaceDE w:val="0"/>
        <w:autoSpaceDN w:val="0"/>
        <w:adjustRightInd w:val="0"/>
        <w:jc w:val="center"/>
        <w:rPr>
          <w:rFonts w:ascii="Comic Sans MS" w:hAnsi="Comic Sans MS" w:cs="Cambria"/>
          <w:sz w:val="24"/>
          <w:szCs w:val="24"/>
        </w:rPr>
      </w:pPr>
      <w:r w:rsidRPr="003C064B">
        <w:rPr>
          <w:rFonts w:ascii="Comic Sans MS" w:hAnsi="Comic Sans MS" w:cs="Cambria"/>
          <w:sz w:val="24"/>
          <w:szCs w:val="24"/>
        </w:rPr>
        <w:t xml:space="preserve">Tarif </w:t>
      </w:r>
      <w:proofErr w:type="spellStart"/>
      <w:r w:rsidRPr="003C064B">
        <w:rPr>
          <w:rFonts w:ascii="Comic Sans MS" w:hAnsi="Comic Sans MS" w:cs="Cambria"/>
          <w:sz w:val="24"/>
          <w:szCs w:val="24"/>
        </w:rPr>
        <w:t>Adassien</w:t>
      </w:r>
      <w:proofErr w:type="spellEnd"/>
      <w:r w:rsidRPr="003C064B">
        <w:rPr>
          <w:rFonts w:ascii="Comic Sans MS" w:hAnsi="Comic Sans MS" w:cs="Cambria"/>
          <w:sz w:val="24"/>
          <w:szCs w:val="24"/>
        </w:rPr>
        <w:t xml:space="preserve"> : </w:t>
      </w:r>
      <w:r w:rsidR="00697B64">
        <w:rPr>
          <w:rFonts w:ascii="Comic Sans MS" w:hAnsi="Comic Sans MS" w:cs="Cambria"/>
          <w:sz w:val="24"/>
          <w:szCs w:val="24"/>
        </w:rPr>
        <w:t>2</w:t>
      </w:r>
      <w:r w:rsidRPr="003C064B">
        <w:rPr>
          <w:rFonts w:ascii="Comic Sans MS" w:hAnsi="Comic Sans MS" w:cs="Cambria"/>
          <w:sz w:val="24"/>
          <w:szCs w:val="24"/>
        </w:rPr>
        <w:t xml:space="preserve">5€ </w:t>
      </w:r>
      <w:r w:rsidR="00A9495D">
        <w:rPr>
          <w:rFonts w:ascii="Comic Sans MS" w:hAnsi="Comic Sans MS" w:cs="Cambria"/>
          <w:sz w:val="24"/>
          <w:szCs w:val="24"/>
        </w:rPr>
        <w:t xml:space="preserve">// </w:t>
      </w:r>
      <w:r w:rsidRPr="003C064B">
        <w:rPr>
          <w:rFonts w:ascii="Comic Sans MS" w:hAnsi="Comic Sans MS" w:cs="Cambria"/>
          <w:sz w:val="24"/>
          <w:szCs w:val="24"/>
        </w:rPr>
        <w:t>Tarif Extérieur : 3</w:t>
      </w:r>
      <w:r w:rsidR="00697B64">
        <w:rPr>
          <w:rFonts w:ascii="Comic Sans MS" w:hAnsi="Comic Sans MS" w:cs="Cambria"/>
          <w:sz w:val="24"/>
          <w:szCs w:val="24"/>
        </w:rPr>
        <w:t>5</w:t>
      </w:r>
      <w:r w:rsidRPr="003C064B">
        <w:rPr>
          <w:rFonts w:ascii="Comic Sans MS" w:hAnsi="Comic Sans MS" w:cs="Cambria"/>
          <w:sz w:val="24"/>
          <w:szCs w:val="24"/>
        </w:rPr>
        <w:t>€</w:t>
      </w:r>
    </w:p>
    <w:p w:rsidR="003C064B" w:rsidRPr="003C064B" w:rsidRDefault="003C064B" w:rsidP="003C064B">
      <w:pPr>
        <w:autoSpaceDE w:val="0"/>
        <w:autoSpaceDN w:val="0"/>
        <w:adjustRightInd w:val="0"/>
        <w:jc w:val="center"/>
        <w:rPr>
          <w:rFonts w:ascii="Comic Sans MS" w:hAnsi="Comic Sans MS" w:cs="Cambria"/>
          <w:sz w:val="24"/>
          <w:szCs w:val="24"/>
        </w:rPr>
      </w:pPr>
      <w:r w:rsidRPr="003C064B">
        <w:rPr>
          <w:rFonts w:ascii="Comic Sans MS" w:hAnsi="Comic Sans MS" w:cs="Cambria"/>
          <w:sz w:val="24"/>
          <w:szCs w:val="24"/>
        </w:rPr>
        <w:t>Attention, le nombre de place est limité.</w:t>
      </w:r>
    </w:p>
    <w:p w:rsidR="007B527A" w:rsidRDefault="007B527A" w:rsidP="007B527A">
      <w:pPr>
        <w:autoSpaceDE w:val="0"/>
        <w:autoSpaceDN w:val="0"/>
        <w:adjustRightInd w:val="0"/>
        <w:jc w:val="center"/>
        <w:rPr>
          <w:rFonts w:ascii="Comic Sans MS" w:hAnsi="Comic Sans MS" w:cs="Cambria"/>
          <w:color w:val="000000"/>
          <w:sz w:val="24"/>
          <w:szCs w:val="24"/>
        </w:rPr>
      </w:pPr>
    </w:p>
    <w:p w:rsidR="00643E62" w:rsidRPr="00643E62" w:rsidRDefault="00643E62" w:rsidP="00643E62">
      <w:pPr>
        <w:autoSpaceDE w:val="0"/>
        <w:autoSpaceDN w:val="0"/>
        <w:adjustRightInd w:val="0"/>
        <w:jc w:val="center"/>
        <w:rPr>
          <w:rFonts w:ascii="Comic Sans MS" w:hAnsi="Comic Sans MS" w:cs="Cambria"/>
          <w:b/>
          <w:color w:val="000000"/>
          <w:sz w:val="24"/>
          <w:szCs w:val="24"/>
        </w:rPr>
      </w:pPr>
      <w:r w:rsidRPr="00643E62">
        <w:rPr>
          <w:rFonts w:ascii="Comic Sans MS" w:hAnsi="Comic Sans MS" w:cs="Cambria"/>
          <w:b/>
          <w:color w:val="000000"/>
          <w:sz w:val="24"/>
          <w:szCs w:val="24"/>
        </w:rPr>
        <w:t>Bulletin d’inscription</w:t>
      </w:r>
    </w:p>
    <w:p w:rsidR="00772E62" w:rsidRPr="00772E62" w:rsidRDefault="00772E62" w:rsidP="00772E62">
      <w:pPr>
        <w:autoSpaceDE w:val="0"/>
        <w:autoSpaceDN w:val="0"/>
        <w:adjustRightInd w:val="0"/>
        <w:rPr>
          <w:rFonts w:ascii="Comic Sans MS" w:hAnsi="Comic Sans MS" w:cs="Cambria"/>
          <w:color w:val="000000"/>
          <w:sz w:val="24"/>
          <w:szCs w:val="24"/>
        </w:rPr>
      </w:pPr>
    </w:p>
    <w:p w:rsidR="00772E62" w:rsidRPr="007B527A" w:rsidRDefault="00772E62" w:rsidP="00772E62">
      <w:pPr>
        <w:autoSpaceDE w:val="0"/>
        <w:autoSpaceDN w:val="0"/>
        <w:adjustRightInd w:val="0"/>
        <w:rPr>
          <w:rFonts w:ascii="Comic Sans MS" w:hAnsi="Comic Sans MS" w:cs="Cambria"/>
          <w:b/>
          <w:color w:val="000000"/>
          <w:sz w:val="24"/>
          <w:szCs w:val="24"/>
        </w:rPr>
      </w:pPr>
      <w:r w:rsidRPr="007B527A">
        <w:rPr>
          <w:rFonts w:ascii="Comic Sans MS" w:hAnsi="Comic Sans MS" w:cs="Cambria"/>
          <w:b/>
          <w:color w:val="000000"/>
          <w:sz w:val="24"/>
          <w:szCs w:val="24"/>
        </w:rPr>
        <w:t xml:space="preserve">Nom-Prénom : </w:t>
      </w:r>
    </w:p>
    <w:p w:rsidR="007B527A" w:rsidRPr="007B527A" w:rsidRDefault="007B527A" w:rsidP="007B527A">
      <w:pPr>
        <w:autoSpaceDE w:val="0"/>
        <w:autoSpaceDN w:val="0"/>
        <w:adjustRightInd w:val="0"/>
        <w:rPr>
          <w:rFonts w:ascii="Comic Sans MS" w:hAnsi="Comic Sans MS" w:cs="Cambria"/>
          <w:b/>
          <w:color w:val="000000"/>
          <w:sz w:val="24"/>
          <w:szCs w:val="24"/>
        </w:rPr>
      </w:pPr>
      <w:r w:rsidRPr="007B527A">
        <w:rPr>
          <w:rFonts w:ascii="Comic Sans MS" w:hAnsi="Comic Sans MS" w:cs="Cambria"/>
          <w:b/>
          <w:color w:val="000000"/>
          <w:sz w:val="24"/>
          <w:szCs w:val="24"/>
        </w:rPr>
        <w:t>Disponibilité :</w:t>
      </w:r>
    </w:p>
    <w:p w:rsidR="007B527A" w:rsidRPr="007B527A" w:rsidRDefault="007B527A" w:rsidP="007B527A">
      <w:pPr>
        <w:autoSpaceDE w:val="0"/>
        <w:autoSpaceDN w:val="0"/>
        <w:adjustRightInd w:val="0"/>
        <w:rPr>
          <w:rFonts w:ascii="Comic Sans MS" w:hAnsi="Comic Sans MS" w:cs="Cambria"/>
          <w:i/>
          <w:color w:val="000000"/>
          <w:sz w:val="24"/>
          <w:szCs w:val="24"/>
        </w:rPr>
      </w:pPr>
      <w:r w:rsidRPr="007B527A">
        <w:rPr>
          <w:rFonts w:ascii="Comic Sans MS" w:hAnsi="Comic Sans MS" w:cs="Cambria"/>
          <w:i/>
          <w:color w:val="000000"/>
          <w:sz w:val="24"/>
          <w:szCs w:val="24"/>
        </w:rPr>
        <w:t>Nous vous conseillons de mettre l’ensemble de vos disponibilités afin de pouvoir satisfaire l’ensemble des demandes.</w:t>
      </w:r>
    </w:p>
    <w:tbl>
      <w:tblPr>
        <w:tblStyle w:val="Grilledutableau"/>
        <w:tblW w:w="0" w:type="auto"/>
        <w:tblLook w:val="04A0" w:firstRow="1" w:lastRow="0" w:firstColumn="1" w:lastColumn="0" w:noHBand="0" w:noVBand="1"/>
      </w:tblPr>
      <w:tblGrid>
        <w:gridCol w:w="2357"/>
        <w:gridCol w:w="2314"/>
      </w:tblGrid>
      <w:tr w:rsidR="00697B64" w:rsidRPr="00772E62" w:rsidTr="00C1448A">
        <w:tc>
          <w:tcPr>
            <w:tcW w:w="2357" w:type="dxa"/>
          </w:tcPr>
          <w:p w:rsidR="00697B64" w:rsidRPr="00772E62" w:rsidRDefault="00697B64" w:rsidP="00772E62">
            <w:pPr>
              <w:autoSpaceDE w:val="0"/>
              <w:autoSpaceDN w:val="0"/>
              <w:adjustRightInd w:val="0"/>
              <w:rPr>
                <w:rFonts w:ascii="Comic Sans MS" w:hAnsi="Comic Sans MS" w:cs="Cambria"/>
                <w:color w:val="000000"/>
                <w:sz w:val="24"/>
                <w:szCs w:val="24"/>
              </w:rPr>
            </w:pPr>
          </w:p>
        </w:tc>
        <w:tc>
          <w:tcPr>
            <w:tcW w:w="2314" w:type="dxa"/>
          </w:tcPr>
          <w:p w:rsidR="00697B64" w:rsidRDefault="00697B64" w:rsidP="00B54EAF">
            <w:pPr>
              <w:autoSpaceDE w:val="0"/>
              <w:autoSpaceDN w:val="0"/>
              <w:adjustRightInd w:val="0"/>
              <w:jc w:val="center"/>
              <w:rPr>
                <w:rFonts w:ascii="Comic Sans MS" w:hAnsi="Comic Sans MS" w:cs="Cambria"/>
                <w:color w:val="000000"/>
                <w:sz w:val="24"/>
                <w:szCs w:val="24"/>
              </w:rPr>
            </w:pPr>
            <w:r>
              <w:rPr>
                <w:rFonts w:ascii="Comic Sans MS" w:hAnsi="Comic Sans MS" w:cs="Cambria"/>
                <w:color w:val="000000"/>
                <w:sz w:val="24"/>
                <w:szCs w:val="24"/>
              </w:rPr>
              <w:t>Vendredi 23 mai</w:t>
            </w:r>
          </w:p>
        </w:tc>
      </w:tr>
      <w:tr w:rsidR="00697B64" w:rsidRPr="00772E62" w:rsidTr="00C1448A">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11H30-12h10</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r w:rsidR="00697B64" w:rsidRPr="00772E62" w:rsidTr="00C1448A">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12h10-12h50</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r w:rsidR="00697B64" w:rsidRPr="00772E62" w:rsidTr="00C1448A">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12h50-13h30</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r w:rsidR="002B3ED5" w:rsidRPr="00772E62" w:rsidTr="002B3ED5">
        <w:tc>
          <w:tcPr>
            <w:tcW w:w="2357" w:type="dxa"/>
            <w:shd w:val="clear" w:color="auto" w:fill="262626" w:themeFill="text1" w:themeFillTint="D9"/>
          </w:tcPr>
          <w:p w:rsidR="002B3ED5" w:rsidRDefault="002B3ED5" w:rsidP="007B527A">
            <w:pPr>
              <w:autoSpaceDE w:val="0"/>
              <w:autoSpaceDN w:val="0"/>
              <w:adjustRightInd w:val="0"/>
              <w:rPr>
                <w:rFonts w:ascii="Comic Sans MS" w:hAnsi="Comic Sans MS" w:cs="Cambria"/>
                <w:color w:val="000000"/>
                <w:sz w:val="24"/>
                <w:szCs w:val="24"/>
              </w:rPr>
            </w:pPr>
          </w:p>
        </w:tc>
        <w:tc>
          <w:tcPr>
            <w:tcW w:w="2314" w:type="dxa"/>
            <w:shd w:val="clear" w:color="auto" w:fill="262626" w:themeFill="text1" w:themeFillTint="D9"/>
          </w:tcPr>
          <w:p w:rsidR="002B3ED5" w:rsidRPr="00772E62" w:rsidRDefault="002B3ED5" w:rsidP="007B527A">
            <w:pPr>
              <w:autoSpaceDE w:val="0"/>
              <w:autoSpaceDN w:val="0"/>
              <w:adjustRightInd w:val="0"/>
              <w:jc w:val="center"/>
              <w:rPr>
                <w:rFonts w:ascii="Comic Sans MS" w:hAnsi="Comic Sans MS" w:cs="Cambria"/>
                <w:color w:val="000000"/>
                <w:sz w:val="24"/>
                <w:szCs w:val="24"/>
              </w:rPr>
            </w:pPr>
          </w:p>
        </w:tc>
      </w:tr>
      <w:tr w:rsidR="00697B64" w:rsidRPr="00772E62" w:rsidTr="008E0B10">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16h-16h40</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r w:rsidR="00697B64" w:rsidRPr="00772E62" w:rsidTr="008E0B10">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16h40-17h20</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r w:rsidR="00697B64" w:rsidRPr="00772E62" w:rsidTr="008E0B10">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17h20-18h</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r w:rsidR="00697B64" w:rsidRPr="00772E62" w:rsidTr="008E0B10">
        <w:tc>
          <w:tcPr>
            <w:tcW w:w="2357" w:type="dxa"/>
          </w:tcPr>
          <w:p w:rsidR="00697B64" w:rsidRPr="003C064B" w:rsidRDefault="00697B64" w:rsidP="007B527A">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18h-18h40</w:t>
            </w:r>
          </w:p>
        </w:tc>
        <w:tc>
          <w:tcPr>
            <w:tcW w:w="2314" w:type="dxa"/>
          </w:tcPr>
          <w:p w:rsidR="00697B64" w:rsidRPr="00772E62" w:rsidRDefault="00697B64" w:rsidP="007B527A">
            <w:pPr>
              <w:autoSpaceDE w:val="0"/>
              <w:autoSpaceDN w:val="0"/>
              <w:adjustRightInd w:val="0"/>
              <w:jc w:val="center"/>
              <w:rPr>
                <w:rFonts w:ascii="Comic Sans MS" w:hAnsi="Comic Sans MS" w:cs="Cambria"/>
                <w:color w:val="000000"/>
                <w:sz w:val="24"/>
                <w:szCs w:val="24"/>
              </w:rPr>
            </w:pPr>
          </w:p>
        </w:tc>
      </w:tr>
    </w:tbl>
    <w:p w:rsidR="007B527A" w:rsidRPr="00772E62" w:rsidRDefault="007B527A" w:rsidP="00772E62">
      <w:pPr>
        <w:autoSpaceDE w:val="0"/>
        <w:autoSpaceDN w:val="0"/>
        <w:adjustRightInd w:val="0"/>
        <w:rPr>
          <w:rFonts w:ascii="Comic Sans MS" w:hAnsi="Comic Sans MS" w:cs="Cambria"/>
          <w:color w:val="000000"/>
          <w:sz w:val="24"/>
          <w:szCs w:val="24"/>
        </w:rPr>
      </w:pPr>
    </w:p>
    <w:p w:rsidR="002B3ED5" w:rsidRDefault="00B54EAF" w:rsidP="00772E62">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Date limite d’inscription</w:t>
      </w:r>
      <w:r w:rsidR="00A9495D">
        <w:rPr>
          <w:rFonts w:ascii="Comic Sans MS" w:hAnsi="Comic Sans MS" w:cs="Cambria"/>
          <w:color w:val="000000"/>
          <w:sz w:val="24"/>
          <w:szCs w:val="24"/>
        </w:rPr>
        <w:t> :</w:t>
      </w:r>
      <w:r>
        <w:rPr>
          <w:rFonts w:ascii="Comic Sans MS" w:hAnsi="Comic Sans MS" w:cs="Cambria"/>
          <w:color w:val="000000"/>
          <w:sz w:val="24"/>
          <w:szCs w:val="24"/>
        </w:rPr>
        <w:t xml:space="preserve"> </w:t>
      </w:r>
      <w:bookmarkStart w:id="2" w:name="_Hlk194592859"/>
      <w:r w:rsidR="002B3ED5">
        <w:rPr>
          <w:rFonts w:ascii="Comic Sans MS" w:hAnsi="Comic Sans MS" w:cs="Cambria"/>
          <w:color w:val="000000"/>
          <w:sz w:val="24"/>
          <w:szCs w:val="24"/>
        </w:rPr>
        <w:t>30 avril 2025</w:t>
      </w:r>
      <w:bookmarkEnd w:id="2"/>
    </w:p>
    <w:p w:rsidR="00772E62" w:rsidRDefault="00A9495D" w:rsidP="00772E62">
      <w:pPr>
        <w:autoSpaceDE w:val="0"/>
        <w:autoSpaceDN w:val="0"/>
        <w:adjustRightInd w:val="0"/>
        <w:rPr>
          <w:rFonts w:ascii="Comic Sans MS" w:hAnsi="Comic Sans MS" w:cs="Cambria"/>
          <w:color w:val="000000"/>
          <w:sz w:val="24"/>
          <w:szCs w:val="24"/>
        </w:rPr>
      </w:pPr>
      <w:r>
        <w:rPr>
          <w:rFonts w:ascii="Comic Sans MS" w:hAnsi="Comic Sans MS" w:cs="Cambria"/>
          <w:color w:val="000000"/>
          <w:sz w:val="24"/>
          <w:szCs w:val="24"/>
        </w:rPr>
        <w:t xml:space="preserve">Inscriptions </w:t>
      </w:r>
      <w:r w:rsidR="007B527A">
        <w:rPr>
          <w:rFonts w:ascii="Comic Sans MS" w:hAnsi="Comic Sans MS" w:cs="Cambria"/>
          <w:color w:val="000000"/>
          <w:sz w:val="24"/>
          <w:szCs w:val="24"/>
        </w:rPr>
        <w:t>auprès d</w:t>
      </w:r>
      <w:r>
        <w:rPr>
          <w:rFonts w:ascii="Comic Sans MS" w:hAnsi="Comic Sans MS" w:cs="Cambria"/>
          <w:color w:val="000000"/>
          <w:sz w:val="24"/>
          <w:szCs w:val="24"/>
        </w:rPr>
        <w:t>’Ali</w:t>
      </w:r>
      <w:r w:rsidR="00243601">
        <w:rPr>
          <w:rFonts w:ascii="Comic Sans MS" w:hAnsi="Comic Sans MS" w:cs="Cambria"/>
          <w:color w:val="000000"/>
          <w:sz w:val="24"/>
          <w:szCs w:val="24"/>
        </w:rPr>
        <w:t>c</w:t>
      </w:r>
      <w:r>
        <w:rPr>
          <w:rFonts w:ascii="Comic Sans MS" w:hAnsi="Comic Sans MS" w:cs="Cambria"/>
          <w:color w:val="000000"/>
          <w:sz w:val="24"/>
          <w:szCs w:val="24"/>
        </w:rPr>
        <w:t>e Kermarrec (</w:t>
      </w:r>
      <w:hyperlink r:id="rId6" w:history="1">
        <w:r w:rsidRPr="00CA068E">
          <w:rPr>
            <w:rStyle w:val="Lienhypertexte"/>
            <w:rFonts w:ascii="Comic Sans MS" w:hAnsi="Comic Sans MS" w:cs="Cambria"/>
            <w:sz w:val="24"/>
            <w:szCs w:val="24"/>
          </w:rPr>
          <w:t>alice.kermarrec@inrae.fr</w:t>
        </w:r>
      </w:hyperlink>
      <w:r>
        <w:rPr>
          <w:rFonts w:ascii="Comic Sans MS" w:hAnsi="Comic Sans MS" w:cs="Cambria"/>
          <w:color w:val="000000"/>
          <w:sz w:val="24"/>
          <w:szCs w:val="24"/>
        </w:rPr>
        <w:t xml:space="preserve">) </w:t>
      </w:r>
    </w:p>
    <w:p w:rsidR="00A9495D" w:rsidRDefault="00A9495D" w:rsidP="00772E62">
      <w:pPr>
        <w:autoSpaceDE w:val="0"/>
        <w:autoSpaceDN w:val="0"/>
        <w:adjustRightInd w:val="0"/>
        <w:rPr>
          <w:rFonts w:ascii="Comic Sans MS" w:hAnsi="Comic Sans MS" w:cs="Cambria"/>
          <w:color w:val="000000"/>
          <w:sz w:val="24"/>
          <w:szCs w:val="24"/>
        </w:rPr>
      </w:pPr>
    </w:p>
    <w:p w:rsidR="00A4349E" w:rsidRPr="00E62B22" w:rsidRDefault="00A4349E" w:rsidP="00A4349E">
      <w:pPr>
        <w:autoSpaceDE w:val="0"/>
        <w:autoSpaceDN w:val="0"/>
        <w:adjustRightInd w:val="0"/>
        <w:rPr>
          <w:rFonts w:ascii="Comic Sans MS" w:hAnsi="Comic Sans MS" w:cs="Cambria"/>
          <w:i/>
          <w:color w:val="000000"/>
          <w:sz w:val="24"/>
          <w:szCs w:val="24"/>
        </w:rPr>
      </w:pPr>
      <w:r w:rsidRPr="00E62B22">
        <w:rPr>
          <w:rFonts w:ascii="Comic Sans MS" w:hAnsi="Comic Sans MS" w:cs="Cambria"/>
          <w:i/>
          <w:color w:val="000000"/>
          <w:sz w:val="24"/>
          <w:szCs w:val="24"/>
        </w:rPr>
        <w:t xml:space="preserve">PS : massage sur table qui nécessite </w:t>
      </w:r>
      <w:r>
        <w:rPr>
          <w:rFonts w:ascii="Comic Sans MS" w:hAnsi="Comic Sans MS" w:cs="Cambria"/>
          <w:i/>
          <w:color w:val="000000"/>
          <w:sz w:val="24"/>
          <w:szCs w:val="24"/>
        </w:rPr>
        <w:t>d’être démaquillé</w:t>
      </w:r>
      <w:r w:rsidRPr="00E62B22">
        <w:rPr>
          <w:rFonts w:ascii="Comic Sans MS" w:hAnsi="Comic Sans MS" w:cs="Cambria"/>
          <w:i/>
          <w:color w:val="000000"/>
          <w:sz w:val="24"/>
          <w:szCs w:val="24"/>
        </w:rPr>
        <w:t xml:space="preserve"> </w:t>
      </w:r>
      <w:r>
        <w:rPr>
          <w:rFonts w:ascii="Comic Sans MS" w:hAnsi="Comic Sans MS" w:cs="Cambria"/>
          <w:i/>
          <w:color w:val="000000"/>
          <w:sz w:val="24"/>
          <w:szCs w:val="24"/>
        </w:rPr>
        <w:t>car application d’huile sur le visage</w:t>
      </w:r>
    </w:p>
    <w:p w:rsidR="00A9495D" w:rsidRDefault="00A9495D" w:rsidP="00772E62">
      <w:pPr>
        <w:autoSpaceDE w:val="0"/>
        <w:autoSpaceDN w:val="0"/>
        <w:adjustRightInd w:val="0"/>
        <w:rPr>
          <w:rFonts w:ascii="Comic Sans MS" w:hAnsi="Comic Sans MS" w:cs="Cambria"/>
          <w:sz w:val="24"/>
          <w:szCs w:val="24"/>
        </w:rPr>
      </w:pPr>
    </w:p>
    <w:p w:rsidR="00772E62" w:rsidRDefault="00772E62" w:rsidP="00772E62">
      <w:pPr>
        <w:autoSpaceDE w:val="0"/>
        <w:autoSpaceDN w:val="0"/>
        <w:adjustRightInd w:val="0"/>
        <w:rPr>
          <w:rFonts w:ascii="Cambria" w:hAnsi="Cambria" w:cs="Cambria"/>
          <w:color w:val="000000"/>
          <w:sz w:val="24"/>
          <w:szCs w:val="24"/>
        </w:rPr>
      </w:pPr>
      <w:r w:rsidRPr="00772E62">
        <w:rPr>
          <w:rFonts w:ascii="Comic Sans MS" w:hAnsi="Comic Sans MS" w:cs="Cambria"/>
          <w:sz w:val="24"/>
          <w:szCs w:val="24"/>
        </w:rPr>
        <w:t xml:space="preserve">Pensez </w:t>
      </w:r>
      <w:r w:rsidR="00643E62" w:rsidRPr="00772E62">
        <w:rPr>
          <w:rFonts w:ascii="Comic Sans MS" w:hAnsi="Comic Sans MS" w:cs="Cambria"/>
          <w:sz w:val="24"/>
          <w:szCs w:val="24"/>
        </w:rPr>
        <w:t xml:space="preserve">à </w:t>
      </w:r>
      <w:r w:rsidR="00643E62">
        <w:rPr>
          <w:rFonts w:ascii="Comic Sans MS" w:hAnsi="Comic Sans MS" w:cs="Cambria"/>
          <w:sz w:val="24"/>
          <w:szCs w:val="24"/>
        </w:rPr>
        <w:t>vous</w:t>
      </w:r>
      <w:r w:rsidRPr="00772E62">
        <w:rPr>
          <w:rFonts w:ascii="Comic Sans MS" w:hAnsi="Comic Sans MS" w:cs="Cambria"/>
          <w:sz w:val="24"/>
          <w:szCs w:val="24"/>
        </w:rPr>
        <w:t xml:space="preserve"> présenter quelques minutes avant la séance</w:t>
      </w:r>
      <w:r>
        <w:rPr>
          <w:rFonts w:ascii="Cambria" w:hAnsi="Cambria" w:cs="Cambria"/>
          <w:sz w:val="24"/>
          <w:szCs w:val="24"/>
        </w:rPr>
        <w:t xml:space="preserve"> !</w:t>
      </w:r>
    </w:p>
    <w:sectPr w:rsidR="00772E62" w:rsidSect="007B52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E62"/>
    <w:rsid w:val="0023327C"/>
    <w:rsid w:val="00243601"/>
    <w:rsid w:val="002B3ED5"/>
    <w:rsid w:val="003C064B"/>
    <w:rsid w:val="00643E62"/>
    <w:rsid w:val="00674AF1"/>
    <w:rsid w:val="00697B64"/>
    <w:rsid w:val="00766D7A"/>
    <w:rsid w:val="00772E62"/>
    <w:rsid w:val="007B527A"/>
    <w:rsid w:val="008E0B10"/>
    <w:rsid w:val="009A2EB5"/>
    <w:rsid w:val="00A4349E"/>
    <w:rsid w:val="00A9495D"/>
    <w:rsid w:val="00B54EAF"/>
    <w:rsid w:val="00E05A78"/>
    <w:rsid w:val="00F30883"/>
    <w:rsid w:val="00F836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D3B78"/>
  <w15:chartTrackingRefBased/>
  <w15:docId w15:val="{4CC5FA7A-8328-4494-B381-CCE0E4F1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E62"/>
    <w:pPr>
      <w:spacing w:after="0" w:line="240" w:lineRule="auto"/>
    </w:pPr>
  </w:style>
  <w:style w:type="paragraph" w:styleId="Titre1">
    <w:name w:val="heading 1"/>
    <w:basedOn w:val="Normal"/>
    <w:next w:val="Normal"/>
    <w:link w:val="Titre1Car"/>
    <w:uiPriority w:val="9"/>
    <w:qFormat/>
    <w:rsid w:val="00A949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2B3ED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2E62"/>
    <w:rPr>
      <w:color w:val="0563C1" w:themeColor="hyperlink"/>
      <w:u w:val="single"/>
    </w:rPr>
  </w:style>
  <w:style w:type="character" w:styleId="Mentionnonrsolue">
    <w:name w:val="Unresolved Mention"/>
    <w:basedOn w:val="Policepardfaut"/>
    <w:uiPriority w:val="99"/>
    <w:semiHidden/>
    <w:unhideWhenUsed/>
    <w:rsid w:val="00A9495D"/>
    <w:rPr>
      <w:color w:val="605E5C"/>
      <w:shd w:val="clear" w:color="auto" w:fill="E1DFDD"/>
    </w:rPr>
  </w:style>
  <w:style w:type="paragraph" w:styleId="Citationintense">
    <w:name w:val="Intense Quote"/>
    <w:basedOn w:val="Normal"/>
    <w:next w:val="Normal"/>
    <w:link w:val="CitationintenseCar"/>
    <w:uiPriority w:val="30"/>
    <w:qFormat/>
    <w:rsid w:val="00A949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A9495D"/>
    <w:rPr>
      <w:i/>
      <w:iCs/>
      <w:color w:val="5B9BD5" w:themeColor="accent1"/>
    </w:rPr>
  </w:style>
  <w:style w:type="paragraph" w:styleId="Titre">
    <w:name w:val="Title"/>
    <w:basedOn w:val="Normal"/>
    <w:next w:val="Normal"/>
    <w:link w:val="TitreCar"/>
    <w:uiPriority w:val="10"/>
    <w:qFormat/>
    <w:rsid w:val="00A9495D"/>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495D"/>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A9495D"/>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2B3E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590271">
      <w:bodyDiv w:val="1"/>
      <w:marLeft w:val="0"/>
      <w:marRight w:val="0"/>
      <w:marTop w:val="0"/>
      <w:marBottom w:val="0"/>
      <w:divBdr>
        <w:top w:val="none" w:sz="0" w:space="0" w:color="auto"/>
        <w:left w:val="none" w:sz="0" w:space="0" w:color="auto"/>
        <w:bottom w:val="none" w:sz="0" w:space="0" w:color="auto"/>
        <w:right w:val="none" w:sz="0" w:space="0" w:color="auto"/>
      </w:divBdr>
      <w:divsChild>
        <w:div w:id="1492604175">
          <w:marLeft w:val="0"/>
          <w:marRight w:val="0"/>
          <w:marTop w:val="0"/>
          <w:marBottom w:val="0"/>
          <w:divBdr>
            <w:top w:val="none" w:sz="0" w:space="0" w:color="auto"/>
            <w:left w:val="none" w:sz="0" w:space="0" w:color="auto"/>
            <w:bottom w:val="none" w:sz="0" w:space="0" w:color="auto"/>
            <w:right w:val="none" w:sz="0" w:space="0" w:color="auto"/>
          </w:divBdr>
          <w:divsChild>
            <w:div w:id="1976253930">
              <w:marLeft w:val="0"/>
              <w:marRight w:val="0"/>
              <w:marTop w:val="0"/>
              <w:marBottom w:val="0"/>
              <w:divBdr>
                <w:top w:val="none" w:sz="0" w:space="0" w:color="auto"/>
                <w:left w:val="none" w:sz="0" w:space="0" w:color="auto"/>
                <w:bottom w:val="none" w:sz="0" w:space="0" w:color="auto"/>
                <w:right w:val="none" w:sz="0" w:space="0" w:color="auto"/>
              </w:divBdr>
              <w:divsChild>
                <w:div w:id="2097434162">
                  <w:marLeft w:val="0"/>
                  <w:marRight w:val="0"/>
                  <w:marTop w:val="0"/>
                  <w:marBottom w:val="0"/>
                  <w:divBdr>
                    <w:top w:val="none" w:sz="0" w:space="0" w:color="auto"/>
                    <w:left w:val="none" w:sz="0" w:space="0" w:color="auto"/>
                    <w:bottom w:val="none" w:sz="0" w:space="0" w:color="auto"/>
                    <w:right w:val="none" w:sz="0" w:space="0" w:color="auto"/>
                  </w:divBdr>
                  <w:divsChild>
                    <w:div w:id="18130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37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ce.kermarrec@inrae.fr" TargetMode="External"/><Relationship Id="rId5" Type="http://schemas.openxmlformats.org/officeDocument/2006/relationships/image" Target="cid:part1.06060201.00040504@nantes.inra.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237</Words>
  <Characters>1306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Laporte</dc:creator>
  <cp:keywords/>
  <dc:description/>
  <cp:lastModifiedBy>Alice Kermarrec</cp:lastModifiedBy>
  <cp:revision>8</cp:revision>
  <dcterms:created xsi:type="dcterms:W3CDTF">2024-03-13T09:59:00Z</dcterms:created>
  <dcterms:modified xsi:type="dcterms:W3CDTF">2025-04-04T07:21:00Z</dcterms:modified>
</cp:coreProperties>
</file>