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E62" w:rsidRPr="00772E62" w:rsidRDefault="00772E62" w:rsidP="00772E62">
      <w:pPr>
        <w:autoSpaceDE w:val="0"/>
        <w:autoSpaceDN w:val="0"/>
        <w:adjustRightInd w:val="0"/>
        <w:jc w:val="center"/>
        <w:rPr>
          <w:rFonts w:ascii="Comic Sans MS" w:hAnsi="Comic Sans MS" w:cs="Cambria"/>
          <w:sz w:val="24"/>
          <w:szCs w:val="24"/>
        </w:rPr>
      </w:pPr>
      <w:r w:rsidRPr="00772E62">
        <w:rPr>
          <w:rFonts w:ascii="Comic Sans MS" w:hAnsi="Comic Sans MS"/>
          <w:noProof/>
          <w:lang w:eastAsia="fr-FR"/>
        </w:rPr>
        <w:drawing>
          <wp:inline distT="0" distB="0" distL="0" distR="0">
            <wp:extent cx="1400175" cy="1323975"/>
            <wp:effectExtent l="0" t="0" r="9525" b="9525"/>
            <wp:docPr id="1" name="Image 1" descr="cid:part1.06060201.00040504@nantes.inra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6060201.00040504@nantes.inra.fr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4B" w:rsidRDefault="003C064B" w:rsidP="00A9495D">
      <w:pPr>
        <w:pStyle w:val="Titre1"/>
        <w:jc w:val="center"/>
      </w:pPr>
      <w:r>
        <w:t xml:space="preserve">Inscription </w:t>
      </w:r>
      <w:r w:rsidR="00E62B22">
        <w:t>massage du dos</w:t>
      </w:r>
      <w:r w:rsidR="00E62B22">
        <w:br/>
        <w:t>(massage de 25 minutes)</w:t>
      </w:r>
    </w:p>
    <w:p w:rsidR="00A9495D" w:rsidRPr="00A9495D" w:rsidRDefault="00A9495D" w:rsidP="00A9495D"/>
    <w:p w:rsidR="003C064B" w:rsidRPr="003C064B" w:rsidRDefault="003C064B" w:rsidP="003C064B">
      <w:pPr>
        <w:autoSpaceDE w:val="0"/>
        <w:autoSpaceDN w:val="0"/>
        <w:adjustRightInd w:val="0"/>
        <w:jc w:val="center"/>
        <w:rPr>
          <w:rFonts w:ascii="Comic Sans MS" w:hAnsi="Comic Sans MS" w:cs="Cambria"/>
          <w:sz w:val="24"/>
          <w:szCs w:val="24"/>
        </w:rPr>
      </w:pPr>
      <w:r w:rsidRPr="003C064B">
        <w:rPr>
          <w:rFonts w:ascii="Comic Sans MS" w:hAnsi="Comic Sans MS" w:cs="Cambria"/>
          <w:sz w:val="24"/>
          <w:szCs w:val="24"/>
        </w:rPr>
        <w:t>Possibilités de créneaux sur la pause méridienne ou en fin d’après-</w:t>
      </w:r>
      <w:r w:rsidR="00A9495D" w:rsidRPr="003C064B">
        <w:rPr>
          <w:rFonts w:ascii="Comic Sans MS" w:hAnsi="Comic Sans MS" w:cs="Cambria"/>
          <w:sz w:val="24"/>
          <w:szCs w:val="24"/>
        </w:rPr>
        <w:t>midi :</w:t>
      </w:r>
    </w:p>
    <w:p w:rsidR="003C064B" w:rsidRPr="00B073B5" w:rsidRDefault="00E62B22" w:rsidP="003C064B">
      <w:pPr>
        <w:autoSpaceDE w:val="0"/>
        <w:autoSpaceDN w:val="0"/>
        <w:adjustRightInd w:val="0"/>
        <w:jc w:val="center"/>
        <w:rPr>
          <w:rFonts w:ascii="Comic Sans MS" w:hAnsi="Comic Sans MS" w:cs="Cambria"/>
          <w:color w:val="FF0000"/>
          <w:sz w:val="24"/>
          <w:szCs w:val="24"/>
        </w:rPr>
      </w:pPr>
      <w:r>
        <w:rPr>
          <w:rFonts w:ascii="Comic Sans MS" w:hAnsi="Comic Sans MS" w:cs="Cambria"/>
          <w:color w:val="FF0000"/>
          <w:sz w:val="24"/>
          <w:szCs w:val="24"/>
        </w:rPr>
        <w:t>Le 16 mai 2025</w:t>
      </w:r>
    </w:p>
    <w:p w:rsidR="003C064B" w:rsidRPr="003C064B" w:rsidRDefault="003C064B" w:rsidP="003C064B">
      <w:pPr>
        <w:autoSpaceDE w:val="0"/>
        <w:autoSpaceDN w:val="0"/>
        <w:adjustRightInd w:val="0"/>
        <w:jc w:val="center"/>
        <w:rPr>
          <w:rFonts w:ascii="Comic Sans MS" w:hAnsi="Comic Sans MS" w:cs="Cambria"/>
          <w:sz w:val="24"/>
          <w:szCs w:val="24"/>
        </w:rPr>
      </w:pPr>
      <w:r w:rsidRPr="003C064B">
        <w:rPr>
          <w:rFonts w:ascii="Comic Sans MS" w:hAnsi="Comic Sans MS" w:cs="Cambria"/>
          <w:sz w:val="24"/>
          <w:szCs w:val="24"/>
        </w:rPr>
        <w:t xml:space="preserve">Tarif </w:t>
      </w:r>
      <w:proofErr w:type="spellStart"/>
      <w:r w:rsidRPr="003C064B">
        <w:rPr>
          <w:rFonts w:ascii="Comic Sans MS" w:hAnsi="Comic Sans MS" w:cs="Cambria"/>
          <w:sz w:val="24"/>
          <w:szCs w:val="24"/>
        </w:rPr>
        <w:t>Adassien</w:t>
      </w:r>
      <w:proofErr w:type="spellEnd"/>
      <w:r w:rsidRPr="003C064B">
        <w:rPr>
          <w:rFonts w:ascii="Comic Sans MS" w:hAnsi="Comic Sans MS" w:cs="Cambria"/>
          <w:sz w:val="24"/>
          <w:szCs w:val="24"/>
        </w:rPr>
        <w:t xml:space="preserve"> : 15€ </w:t>
      </w:r>
      <w:r w:rsidR="00A9495D">
        <w:rPr>
          <w:rFonts w:ascii="Comic Sans MS" w:hAnsi="Comic Sans MS" w:cs="Cambria"/>
          <w:sz w:val="24"/>
          <w:szCs w:val="24"/>
        </w:rPr>
        <w:t xml:space="preserve">// </w:t>
      </w:r>
      <w:r w:rsidRPr="003C064B">
        <w:rPr>
          <w:rFonts w:ascii="Comic Sans MS" w:hAnsi="Comic Sans MS" w:cs="Cambria"/>
          <w:sz w:val="24"/>
          <w:szCs w:val="24"/>
        </w:rPr>
        <w:t xml:space="preserve">Tarif Extérieur : </w:t>
      </w:r>
      <w:r w:rsidR="00E62B22">
        <w:rPr>
          <w:rFonts w:ascii="Comic Sans MS" w:hAnsi="Comic Sans MS" w:cs="Cambria"/>
          <w:sz w:val="24"/>
          <w:szCs w:val="24"/>
        </w:rPr>
        <w:t xml:space="preserve">25 </w:t>
      </w:r>
      <w:r w:rsidRPr="003C064B">
        <w:rPr>
          <w:rFonts w:ascii="Comic Sans MS" w:hAnsi="Comic Sans MS" w:cs="Cambria"/>
          <w:sz w:val="24"/>
          <w:szCs w:val="24"/>
        </w:rPr>
        <w:t>€</w:t>
      </w:r>
    </w:p>
    <w:p w:rsidR="003C064B" w:rsidRPr="003C064B" w:rsidRDefault="003C064B" w:rsidP="003C064B">
      <w:pPr>
        <w:autoSpaceDE w:val="0"/>
        <w:autoSpaceDN w:val="0"/>
        <w:adjustRightInd w:val="0"/>
        <w:jc w:val="center"/>
        <w:rPr>
          <w:rFonts w:ascii="Comic Sans MS" w:hAnsi="Comic Sans MS" w:cs="Cambria"/>
          <w:sz w:val="24"/>
          <w:szCs w:val="24"/>
        </w:rPr>
      </w:pPr>
      <w:r w:rsidRPr="003C064B">
        <w:rPr>
          <w:rFonts w:ascii="Comic Sans MS" w:hAnsi="Comic Sans MS" w:cs="Cambria"/>
          <w:sz w:val="24"/>
          <w:szCs w:val="24"/>
        </w:rPr>
        <w:t>Attention, le nombre de place est limité.</w:t>
      </w:r>
    </w:p>
    <w:p w:rsidR="007B527A" w:rsidRDefault="007B527A" w:rsidP="007B527A">
      <w:pPr>
        <w:autoSpaceDE w:val="0"/>
        <w:autoSpaceDN w:val="0"/>
        <w:adjustRightInd w:val="0"/>
        <w:jc w:val="center"/>
        <w:rPr>
          <w:rFonts w:ascii="Comic Sans MS" w:hAnsi="Comic Sans MS" w:cs="Cambria"/>
          <w:color w:val="000000"/>
          <w:sz w:val="24"/>
          <w:szCs w:val="24"/>
        </w:rPr>
      </w:pPr>
    </w:p>
    <w:p w:rsidR="00643E62" w:rsidRPr="00643E62" w:rsidRDefault="00643E62" w:rsidP="00643E62">
      <w:pPr>
        <w:autoSpaceDE w:val="0"/>
        <w:autoSpaceDN w:val="0"/>
        <w:adjustRightInd w:val="0"/>
        <w:jc w:val="center"/>
        <w:rPr>
          <w:rFonts w:ascii="Comic Sans MS" w:hAnsi="Comic Sans MS" w:cs="Cambria"/>
          <w:b/>
          <w:color w:val="000000"/>
          <w:sz w:val="24"/>
          <w:szCs w:val="24"/>
        </w:rPr>
      </w:pPr>
      <w:r w:rsidRPr="00643E62">
        <w:rPr>
          <w:rFonts w:ascii="Comic Sans MS" w:hAnsi="Comic Sans MS" w:cs="Cambria"/>
          <w:b/>
          <w:color w:val="000000"/>
          <w:sz w:val="24"/>
          <w:szCs w:val="24"/>
        </w:rPr>
        <w:t>Bulletin d’inscription</w:t>
      </w:r>
    </w:p>
    <w:p w:rsidR="00772E62" w:rsidRPr="00772E62" w:rsidRDefault="00772E62" w:rsidP="00772E62">
      <w:pPr>
        <w:autoSpaceDE w:val="0"/>
        <w:autoSpaceDN w:val="0"/>
        <w:adjustRightInd w:val="0"/>
        <w:rPr>
          <w:rFonts w:ascii="Comic Sans MS" w:hAnsi="Comic Sans MS" w:cs="Cambria"/>
          <w:color w:val="000000"/>
          <w:sz w:val="24"/>
          <w:szCs w:val="24"/>
        </w:rPr>
      </w:pPr>
    </w:p>
    <w:p w:rsidR="00772E62" w:rsidRPr="007B527A" w:rsidRDefault="00772E62" w:rsidP="00772E62">
      <w:pPr>
        <w:autoSpaceDE w:val="0"/>
        <w:autoSpaceDN w:val="0"/>
        <w:adjustRightInd w:val="0"/>
        <w:rPr>
          <w:rFonts w:ascii="Comic Sans MS" w:hAnsi="Comic Sans MS" w:cs="Cambria"/>
          <w:b/>
          <w:color w:val="000000"/>
          <w:sz w:val="24"/>
          <w:szCs w:val="24"/>
        </w:rPr>
      </w:pPr>
      <w:r w:rsidRPr="007B527A">
        <w:rPr>
          <w:rFonts w:ascii="Comic Sans MS" w:hAnsi="Comic Sans MS" w:cs="Cambria"/>
          <w:b/>
          <w:color w:val="000000"/>
          <w:sz w:val="24"/>
          <w:szCs w:val="24"/>
        </w:rPr>
        <w:t xml:space="preserve">Nom-Prénom : </w:t>
      </w:r>
    </w:p>
    <w:p w:rsidR="007B527A" w:rsidRPr="007B527A" w:rsidRDefault="007B527A" w:rsidP="007B527A">
      <w:pPr>
        <w:autoSpaceDE w:val="0"/>
        <w:autoSpaceDN w:val="0"/>
        <w:adjustRightInd w:val="0"/>
        <w:rPr>
          <w:rFonts w:ascii="Comic Sans MS" w:hAnsi="Comic Sans MS" w:cs="Cambria"/>
          <w:b/>
          <w:color w:val="000000"/>
          <w:sz w:val="24"/>
          <w:szCs w:val="24"/>
        </w:rPr>
      </w:pPr>
      <w:r w:rsidRPr="007B527A">
        <w:rPr>
          <w:rFonts w:ascii="Comic Sans MS" w:hAnsi="Comic Sans MS" w:cs="Cambria"/>
          <w:b/>
          <w:color w:val="000000"/>
          <w:sz w:val="24"/>
          <w:szCs w:val="24"/>
        </w:rPr>
        <w:t>Disponibilité :</w:t>
      </w:r>
    </w:p>
    <w:p w:rsidR="007B527A" w:rsidRPr="007B527A" w:rsidRDefault="007B527A" w:rsidP="007B527A">
      <w:pPr>
        <w:autoSpaceDE w:val="0"/>
        <w:autoSpaceDN w:val="0"/>
        <w:adjustRightInd w:val="0"/>
        <w:rPr>
          <w:rFonts w:ascii="Comic Sans MS" w:hAnsi="Comic Sans MS" w:cs="Cambria"/>
          <w:i/>
          <w:color w:val="000000"/>
          <w:sz w:val="24"/>
          <w:szCs w:val="24"/>
        </w:rPr>
      </w:pPr>
      <w:r w:rsidRPr="007B527A">
        <w:rPr>
          <w:rFonts w:ascii="Comic Sans MS" w:hAnsi="Comic Sans MS" w:cs="Cambria"/>
          <w:i/>
          <w:color w:val="000000"/>
          <w:sz w:val="24"/>
          <w:szCs w:val="24"/>
        </w:rPr>
        <w:t>Nous vous conseillons de mettre l’ensemble de vos disponibilités afin de pouvoir satisfaire l’ensemble des demandes.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2314"/>
      </w:tblGrid>
      <w:tr w:rsidR="00B073B5" w:rsidRPr="00772E62" w:rsidTr="00C1448A">
        <w:tc>
          <w:tcPr>
            <w:tcW w:w="2357" w:type="dxa"/>
          </w:tcPr>
          <w:p w:rsidR="00B073B5" w:rsidRPr="00772E62" w:rsidRDefault="00B073B5" w:rsidP="00772E62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</w:tcPr>
          <w:p w:rsidR="00B073B5" w:rsidRDefault="00B073B5" w:rsidP="00B54E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 xml:space="preserve">Vendredi 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16 mai</w:t>
            </w:r>
          </w:p>
        </w:tc>
      </w:tr>
      <w:tr w:rsidR="00B073B5" w:rsidRPr="00772E62" w:rsidTr="00C1448A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11H30-12h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C1448A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12h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05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-12h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C1448A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12h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4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0-13h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E62B22" w:rsidRPr="00772E62" w:rsidTr="008E0B10">
        <w:tc>
          <w:tcPr>
            <w:tcW w:w="2357" w:type="dxa"/>
          </w:tcPr>
          <w:p w:rsidR="00E62B22" w:rsidRDefault="00E62B22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13h15-13h5</w:t>
            </w:r>
            <w:r w:rsidR="00373BB8">
              <w:rPr>
                <w:rFonts w:ascii="Comic Sans MS" w:hAnsi="Comic Sans MS" w:cs="Cambria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314" w:type="dxa"/>
          </w:tcPr>
          <w:p w:rsidR="00E62B22" w:rsidRPr="00772E62" w:rsidRDefault="00E62B22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E62B22" w:rsidRPr="00772E62" w:rsidTr="00E62B22">
        <w:tc>
          <w:tcPr>
            <w:tcW w:w="2357" w:type="dxa"/>
            <w:shd w:val="clear" w:color="auto" w:fill="262626" w:themeFill="text1" w:themeFillTint="D9"/>
          </w:tcPr>
          <w:p w:rsidR="00E62B22" w:rsidRDefault="00E62B22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262626" w:themeFill="text1" w:themeFillTint="D9"/>
          </w:tcPr>
          <w:p w:rsidR="00E62B22" w:rsidRPr="00772E62" w:rsidRDefault="00E62B22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8E0B10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16h-16h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8E0B10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16h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35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-17h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8E0B10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17h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10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-1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7h45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  <w:tr w:rsidR="00B073B5" w:rsidRPr="00772E62" w:rsidTr="008E0B10">
        <w:tc>
          <w:tcPr>
            <w:tcW w:w="2357" w:type="dxa"/>
          </w:tcPr>
          <w:p w:rsidR="00B073B5" w:rsidRPr="003C064B" w:rsidRDefault="00B073B5" w:rsidP="007B527A">
            <w:pPr>
              <w:autoSpaceDE w:val="0"/>
              <w:autoSpaceDN w:val="0"/>
              <w:adjustRightInd w:val="0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1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7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45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-1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8</w:t>
            </w:r>
            <w:r>
              <w:rPr>
                <w:rFonts w:ascii="Comic Sans MS" w:hAnsi="Comic Sans MS" w:cs="Cambria"/>
                <w:color w:val="000000"/>
                <w:sz w:val="24"/>
                <w:szCs w:val="24"/>
              </w:rPr>
              <w:t>h</w:t>
            </w:r>
            <w:r w:rsidR="00E62B22">
              <w:rPr>
                <w:rFonts w:ascii="Comic Sans MS" w:hAnsi="Comic Sans MS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14" w:type="dxa"/>
          </w:tcPr>
          <w:p w:rsidR="00B073B5" w:rsidRPr="00772E62" w:rsidRDefault="00B073B5" w:rsidP="007B527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mbria"/>
                <w:color w:val="000000"/>
                <w:sz w:val="24"/>
                <w:szCs w:val="24"/>
              </w:rPr>
            </w:pPr>
          </w:p>
        </w:tc>
      </w:tr>
    </w:tbl>
    <w:p w:rsidR="007B527A" w:rsidRPr="00772E62" w:rsidRDefault="007B527A" w:rsidP="00772E62">
      <w:pPr>
        <w:autoSpaceDE w:val="0"/>
        <w:autoSpaceDN w:val="0"/>
        <w:adjustRightInd w:val="0"/>
        <w:rPr>
          <w:rFonts w:ascii="Comic Sans MS" w:hAnsi="Comic Sans MS" w:cs="Cambria"/>
          <w:color w:val="000000"/>
          <w:sz w:val="24"/>
          <w:szCs w:val="24"/>
        </w:rPr>
      </w:pPr>
    </w:p>
    <w:p w:rsidR="00A9495D" w:rsidRDefault="00B54EAF" w:rsidP="00772E62">
      <w:pPr>
        <w:autoSpaceDE w:val="0"/>
        <w:autoSpaceDN w:val="0"/>
        <w:adjustRightInd w:val="0"/>
        <w:rPr>
          <w:rFonts w:ascii="Comic Sans MS" w:hAnsi="Comic Sans MS" w:cs="Cambria"/>
          <w:color w:val="000000"/>
          <w:sz w:val="24"/>
          <w:szCs w:val="24"/>
        </w:rPr>
      </w:pPr>
      <w:r>
        <w:rPr>
          <w:rFonts w:ascii="Comic Sans MS" w:hAnsi="Comic Sans MS" w:cs="Cambria"/>
          <w:color w:val="000000"/>
          <w:sz w:val="24"/>
          <w:szCs w:val="24"/>
        </w:rPr>
        <w:t>Date limite d’inscription</w:t>
      </w:r>
      <w:r w:rsidR="00A9495D">
        <w:rPr>
          <w:rFonts w:ascii="Comic Sans MS" w:hAnsi="Comic Sans MS" w:cs="Cambria"/>
          <w:color w:val="000000"/>
          <w:sz w:val="24"/>
          <w:szCs w:val="24"/>
        </w:rPr>
        <w:t> :</w:t>
      </w:r>
      <w:r>
        <w:rPr>
          <w:rFonts w:ascii="Comic Sans MS" w:hAnsi="Comic Sans MS" w:cs="Cambria"/>
          <w:color w:val="000000"/>
          <w:sz w:val="24"/>
          <w:szCs w:val="24"/>
        </w:rPr>
        <w:t xml:space="preserve"> </w:t>
      </w:r>
      <w:r w:rsidR="00E62B22">
        <w:rPr>
          <w:rFonts w:ascii="Comic Sans MS" w:hAnsi="Comic Sans MS" w:cs="Cambria"/>
          <w:color w:val="000000"/>
          <w:sz w:val="24"/>
          <w:szCs w:val="24"/>
        </w:rPr>
        <w:t>30 avril 2025</w:t>
      </w:r>
    </w:p>
    <w:p w:rsidR="00772E62" w:rsidRDefault="00A9495D" w:rsidP="00772E62">
      <w:pPr>
        <w:autoSpaceDE w:val="0"/>
        <w:autoSpaceDN w:val="0"/>
        <w:adjustRightInd w:val="0"/>
        <w:rPr>
          <w:rFonts w:ascii="Comic Sans MS" w:hAnsi="Comic Sans MS" w:cs="Cambria"/>
          <w:color w:val="000000"/>
          <w:sz w:val="24"/>
          <w:szCs w:val="24"/>
        </w:rPr>
      </w:pPr>
      <w:r>
        <w:rPr>
          <w:rFonts w:ascii="Comic Sans MS" w:hAnsi="Comic Sans MS" w:cs="Cambria"/>
          <w:color w:val="000000"/>
          <w:sz w:val="24"/>
          <w:szCs w:val="24"/>
        </w:rPr>
        <w:t xml:space="preserve">Inscriptions </w:t>
      </w:r>
      <w:r w:rsidR="007B527A">
        <w:rPr>
          <w:rFonts w:ascii="Comic Sans MS" w:hAnsi="Comic Sans MS" w:cs="Cambria"/>
          <w:color w:val="000000"/>
          <w:sz w:val="24"/>
          <w:szCs w:val="24"/>
        </w:rPr>
        <w:t>auprès d</w:t>
      </w:r>
      <w:r>
        <w:rPr>
          <w:rFonts w:ascii="Comic Sans MS" w:hAnsi="Comic Sans MS" w:cs="Cambria"/>
          <w:color w:val="000000"/>
          <w:sz w:val="24"/>
          <w:szCs w:val="24"/>
        </w:rPr>
        <w:t>’Ali</w:t>
      </w:r>
      <w:r w:rsidR="00243601">
        <w:rPr>
          <w:rFonts w:ascii="Comic Sans MS" w:hAnsi="Comic Sans MS" w:cs="Cambria"/>
          <w:color w:val="000000"/>
          <w:sz w:val="24"/>
          <w:szCs w:val="24"/>
        </w:rPr>
        <w:t>c</w:t>
      </w:r>
      <w:r>
        <w:rPr>
          <w:rFonts w:ascii="Comic Sans MS" w:hAnsi="Comic Sans MS" w:cs="Cambria"/>
          <w:color w:val="000000"/>
          <w:sz w:val="24"/>
          <w:szCs w:val="24"/>
        </w:rPr>
        <w:t>e Kermarrec (</w:t>
      </w:r>
      <w:hyperlink r:id="rId6" w:history="1">
        <w:r w:rsidRPr="00CA068E">
          <w:rPr>
            <w:rStyle w:val="Lienhypertexte"/>
            <w:rFonts w:ascii="Comic Sans MS" w:hAnsi="Comic Sans MS" w:cs="Cambria"/>
            <w:sz w:val="24"/>
            <w:szCs w:val="24"/>
          </w:rPr>
          <w:t>alice.kermarrec@inrae.fr</w:t>
        </w:r>
      </w:hyperlink>
      <w:r>
        <w:rPr>
          <w:rFonts w:ascii="Comic Sans MS" w:hAnsi="Comic Sans MS" w:cs="Cambria"/>
          <w:color w:val="000000"/>
          <w:sz w:val="24"/>
          <w:szCs w:val="24"/>
        </w:rPr>
        <w:t xml:space="preserve">) </w:t>
      </w:r>
      <w:r w:rsidR="00E62B22">
        <w:rPr>
          <w:rFonts w:ascii="Comic Sans MS" w:hAnsi="Comic Sans MS" w:cs="Cambria"/>
          <w:color w:val="000000"/>
          <w:sz w:val="24"/>
          <w:szCs w:val="24"/>
        </w:rPr>
        <w:br/>
      </w:r>
    </w:p>
    <w:p w:rsidR="00E62B22" w:rsidRPr="00E62B22" w:rsidRDefault="00E62B22" w:rsidP="00772E62">
      <w:pPr>
        <w:autoSpaceDE w:val="0"/>
        <w:autoSpaceDN w:val="0"/>
        <w:adjustRightInd w:val="0"/>
        <w:rPr>
          <w:rFonts w:ascii="Comic Sans MS" w:hAnsi="Comic Sans MS" w:cs="Cambria"/>
          <w:i/>
          <w:color w:val="000000"/>
          <w:sz w:val="24"/>
          <w:szCs w:val="24"/>
        </w:rPr>
      </w:pPr>
      <w:bookmarkStart w:id="1" w:name="_Hlk194593125"/>
      <w:r w:rsidRPr="00E62B22">
        <w:rPr>
          <w:rFonts w:ascii="Comic Sans MS" w:hAnsi="Comic Sans MS" w:cs="Cambria"/>
          <w:i/>
          <w:color w:val="000000"/>
          <w:sz w:val="24"/>
          <w:szCs w:val="24"/>
        </w:rPr>
        <w:t>PS : massage sur table qui nécessite de se mettre en sous vêtement le haut du corps pour pouvoir être massé avec de l’huile.</w:t>
      </w:r>
    </w:p>
    <w:bookmarkEnd w:id="1"/>
    <w:p w:rsidR="00A9495D" w:rsidRDefault="00A9495D" w:rsidP="00772E62">
      <w:pPr>
        <w:autoSpaceDE w:val="0"/>
        <w:autoSpaceDN w:val="0"/>
        <w:adjustRightInd w:val="0"/>
        <w:rPr>
          <w:rFonts w:ascii="Comic Sans MS" w:hAnsi="Comic Sans MS" w:cs="Cambria"/>
          <w:color w:val="000000"/>
          <w:sz w:val="24"/>
          <w:szCs w:val="24"/>
        </w:rPr>
      </w:pPr>
    </w:p>
    <w:p w:rsidR="00A9495D" w:rsidRDefault="00A9495D" w:rsidP="00772E62">
      <w:pPr>
        <w:autoSpaceDE w:val="0"/>
        <w:autoSpaceDN w:val="0"/>
        <w:adjustRightInd w:val="0"/>
        <w:rPr>
          <w:rFonts w:ascii="Comic Sans MS" w:hAnsi="Comic Sans MS" w:cs="Cambria"/>
          <w:sz w:val="24"/>
          <w:szCs w:val="24"/>
        </w:rPr>
      </w:pPr>
    </w:p>
    <w:p w:rsidR="00772E62" w:rsidRDefault="00772E62" w:rsidP="00772E62">
      <w:pPr>
        <w:autoSpaceDE w:val="0"/>
        <w:autoSpaceDN w:val="0"/>
        <w:adjustRightInd w:val="0"/>
        <w:rPr>
          <w:rFonts w:ascii="Cambria" w:hAnsi="Cambria" w:cs="Cambria"/>
          <w:color w:val="000000"/>
          <w:sz w:val="24"/>
          <w:szCs w:val="24"/>
        </w:rPr>
      </w:pPr>
      <w:r w:rsidRPr="00772E62">
        <w:rPr>
          <w:rFonts w:ascii="Comic Sans MS" w:hAnsi="Comic Sans MS" w:cs="Cambria"/>
          <w:sz w:val="24"/>
          <w:szCs w:val="24"/>
        </w:rPr>
        <w:t xml:space="preserve">Pensez </w:t>
      </w:r>
      <w:r w:rsidR="00643E62" w:rsidRPr="00772E62">
        <w:rPr>
          <w:rFonts w:ascii="Comic Sans MS" w:hAnsi="Comic Sans MS" w:cs="Cambria"/>
          <w:sz w:val="24"/>
          <w:szCs w:val="24"/>
        </w:rPr>
        <w:t xml:space="preserve">à </w:t>
      </w:r>
      <w:r w:rsidR="00643E62">
        <w:rPr>
          <w:rFonts w:ascii="Comic Sans MS" w:hAnsi="Comic Sans MS" w:cs="Cambria"/>
          <w:sz w:val="24"/>
          <w:szCs w:val="24"/>
        </w:rPr>
        <w:t>vous</w:t>
      </w:r>
      <w:r w:rsidRPr="00772E62">
        <w:rPr>
          <w:rFonts w:ascii="Comic Sans MS" w:hAnsi="Comic Sans MS" w:cs="Cambria"/>
          <w:sz w:val="24"/>
          <w:szCs w:val="24"/>
        </w:rPr>
        <w:t xml:space="preserve"> présenter quelques minutes avant la séance</w:t>
      </w:r>
      <w:r>
        <w:rPr>
          <w:rFonts w:ascii="Cambria" w:hAnsi="Cambria" w:cs="Cambria"/>
          <w:sz w:val="24"/>
          <w:szCs w:val="24"/>
        </w:rPr>
        <w:t xml:space="preserve"> !</w:t>
      </w:r>
    </w:p>
    <w:sectPr w:rsidR="00772E62" w:rsidSect="007B5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62"/>
    <w:rsid w:val="00243601"/>
    <w:rsid w:val="00373BB8"/>
    <w:rsid w:val="003C064B"/>
    <w:rsid w:val="00643E62"/>
    <w:rsid w:val="00674AF1"/>
    <w:rsid w:val="00766D7A"/>
    <w:rsid w:val="00772E62"/>
    <w:rsid w:val="007B527A"/>
    <w:rsid w:val="008E0B10"/>
    <w:rsid w:val="009A2EB5"/>
    <w:rsid w:val="00A9495D"/>
    <w:rsid w:val="00B073B5"/>
    <w:rsid w:val="00B54EAF"/>
    <w:rsid w:val="00C73638"/>
    <w:rsid w:val="00E05A78"/>
    <w:rsid w:val="00E62B22"/>
    <w:rsid w:val="00F30883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79F"/>
  <w15:chartTrackingRefBased/>
  <w15:docId w15:val="{4CC5FA7A-8328-4494-B381-CCE0E4F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E6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94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95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9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95D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949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4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kermarrec@inrae.fr" TargetMode="External"/><Relationship Id="rId5" Type="http://schemas.openxmlformats.org/officeDocument/2006/relationships/image" Target="cid:part1.06060201.00040504@nantes.inra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Laporte</dc:creator>
  <cp:keywords/>
  <dc:description/>
  <cp:lastModifiedBy>Alice Kermarrec</cp:lastModifiedBy>
  <cp:revision>7</cp:revision>
  <dcterms:created xsi:type="dcterms:W3CDTF">2024-03-13T09:59:00Z</dcterms:created>
  <dcterms:modified xsi:type="dcterms:W3CDTF">2025-04-04T07:21:00Z</dcterms:modified>
</cp:coreProperties>
</file>